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8E" w:rsidRDefault="0090468E" w:rsidP="0090468E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FF0B8B">
        <w:rPr>
          <w:b/>
        </w:rPr>
        <w:t>Abstract</w:t>
      </w:r>
      <w:r w:rsidR="00827956">
        <w:rPr>
          <w:b/>
        </w:rPr>
        <w:t xml:space="preserve"> </w:t>
      </w:r>
      <w:r w:rsidR="00795036">
        <w:rPr>
          <w:b/>
        </w:rPr>
        <w:t xml:space="preserve">5 </w:t>
      </w:r>
    </w:p>
    <w:p w:rsidR="0090468E" w:rsidRDefault="0090468E" w:rsidP="0090468E">
      <w:pPr>
        <w:spacing w:after="0" w:line="240" w:lineRule="auto"/>
        <w:jc w:val="both"/>
        <w:rPr>
          <w:b/>
        </w:rPr>
      </w:pPr>
    </w:p>
    <w:p w:rsidR="0090468E" w:rsidRPr="00996B98" w:rsidRDefault="0090468E" w:rsidP="0090468E">
      <w:pPr>
        <w:spacing w:after="0" w:line="240" w:lineRule="auto"/>
        <w:jc w:val="both"/>
        <w:rPr>
          <w:b/>
        </w:rPr>
      </w:pPr>
      <w:r w:rsidRPr="00996B98">
        <w:rPr>
          <w:b/>
        </w:rPr>
        <w:t xml:space="preserve">Title: </w:t>
      </w:r>
      <w:r w:rsidR="00795036">
        <w:rPr>
          <w:b/>
        </w:rPr>
        <w:t xml:space="preserve"> There’s no place like home- </w:t>
      </w:r>
      <w:r w:rsidR="00795036" w:rsidRPr="00996B98">
        <w:rPr>
          <w:b/>
        </w:rPr>
        <w:t>improving</w:t>
      </w:r>
      <w:r w:rsidRPr="00996B98">
        <w:rPr>
          <w:b/>
        </w:rPr>
        <w:t xml:space="preserve"> end of life care provided by </w:t>
      </w:r>
      <w:r w:rsidR="00795036">
        <w:rPr>
          <w:b/>
        </w:rPr>
        <w:t xml:space="preserve">Homecare </w:t>
      </w:r>
      <w:r w:rsidRPr="00996B98">
        <w:rPr>
          <w:b/>
        </w:rPr>
        <w:t xml:space="preserve">Domiciliary Home Care Teams in peoples’ homes </w:t>
      </w:r>
      <w:r w:rsidR="00795036">
        <w:rPr>
          <w:b/>
        </w:rPr>
        <w:t>using the Gold Standards Framework (</w:t>
      </w:r>
      <w:r w:rsidR="00AB57CE">
        <w:rPr>
          <w:b/>
        </w:rPr>
        <w:t>GSF)</w:t>
      </w:r>
      <w:r w:rsidR="00795036">
        <w:rPr>
          <w:b/>
        </w:rPr>
        <w:t xml:space="preserve"> Domiciliary Care </w:t>
      </w:r>
      <w:proofErr w:type="gramStart"/>
      <w:r w:rsidR="00795036">
        <w:rPr>
          <w:b/>
        </w:rPr>
        <w:t xml:space="preserve">Programme </w:t>
      </w:r>
      <w:r w:rsidRPr="00996B98">
        <w:rPr>
          <w:b/>
        </w:rPr>
        <w:t>.</w:t>
      </w:r>
      <w:proofErr w:type="gramEnd"/>
      <w:r w:rsidRPr="00996B98">
        <w:rPr>
          <w:b/>
        </w:rPr>
        <w:t xml:space="preserve"> </w:t>
      </w:r>
    </w:p>
    <w:p w:rsidR="00924DAE" w:rsidRDefault="00924DAE" w:rsidP="0090468E">
      <w:pPr>
        <w:spacing w:after="0" w:line="240" w:lineRule="auto"/>
        <w:jc w:val="both"/>
      </w:pPr>
    </w:p>
    <w:p w:rsidR="00924DAE" w:rsidRDefault="00795036" w:rsidP="0090468E">
      <w:pPr>
        <w:spacing w:after="0" w:line="240" w:lineRule="auto"/>
        <w:jc w:val="both"/>
      </w:pPr>
      <w:r>
        <w:t xml:space="preserve">Prof Keri Thomas, </w:t>
      </w:r>
      <w:r w:rsidR="00924DAE">
        <w:t xml:space="preserve">Lucy Giles, Maggie Stobart Rowlands, GSF Centre </w:t>
      </w:r>
    </w:p>
    <w:p w:rsidR="0090468E" w:rsidRPr="00FF0B8B" w:rsidRDefault="0090468E" w:rsidP="0090468E">
      <w:pPr>
        <w:spacing w:after="0" w:line="240" w:lineRule="auto"/>
        <w:jc w:val="both"/>
        <w:rPr>
          <w:b/>
        </w:rPr>
      </w:pPr>
      <w:r w:rsidRPr="00FF0B8B">
        <w:rPr>
          <w:b/>
        </w:rPr>
        <w:t xml:space="preserve"> </w:t>
      </w:r>
    </w:p>
    <w:p w:rsidR="0090468E" w:rsidRDefault="00795036" w:rsidP="0090468E">
      <w:pPr>
        <w:spacing w:after="0" w:line="240" w:lineRule="auto"/>
        <w:jc w:val="both"/>
      </w:pPr>
      <w:r>
        <w:rPr>
          <w:b/>
        </w:rPr>
        <w:t xml:space="preserve">Aim </w:t>
      </w:r>
      <w:r>
        <w:t>Domiciliary</w:t>
      </w:r>
      <w:r w:rsidR="0090468E">
        <w:t xml:space="preserve"> care workers play an important but often unrecognised role in supporting people to remain at home as they near the end of l</w:t>
      </w:r>
      <w:r w:rsidR="00827956">
        <w:t>ife</w:t>
      </w:r>
      <w:r w:rsidR="00AB57CE">
        <w:t xml:space="preserve">, especially those with dementia and </w:t>
      </w:r>
      <w:proofErr w:type="gramStart"/>
      <w:r w:rsidR="00AB57CE">
        <w:t xml:space="preserve">frailty </w:t>
      </w:r>
      <w:r w:rsidR="00827956">
        <w:t>.</w:t>
      </w:r>
      <w:proofErr w:type="gramEnd"/>
      <w:r w:rsidR="00827956">
        <w:t xml:space="preserve">  Despite this, few receive</w:t>
      </w:r>
      <w:r w:rsidR="0090468E">
        <w:t xml:space="preserve"> specific training in end of</w:t>
      </w:r>
      <w:r w:rsidR="00924DAE">
        <w:t xml:space="preserve"> life care.  Focussed training </w:t>
      </w:r>
      <w:r w:rsidR="0090468E">
        <w:t>enable</w:t>
      </w:r>
      <w:r w:rsidR="00924DAE">
        <w:t>s</w:t>
      </w:r>
      <w:r w:rsidR="0090468E">
        <w:t xml:space="preserve"> home care workers to improve the quality of care for such people </w:t>
      </w:r>
      <w:r w:rsidR="00924DAE">
        <w:t xml:space="preserve">working with  primary </w:t>
      </w:r>
      <w:r w:rsidR="00996B98">
        <w:t>care, and</w:t>
      </w:r>
      <w:r w:rsidR="0090468E">
        <w:t xml:space="preserve"> contribute to better co</w:t>
      </w:r>
      <w:r w:rsidR="0034147B">
        <w:t>-</w:t>
      </w:r>
      <w:r w:rsidR="0090468E">
        <w:t xml:space="preserve">ordinated cross boundary care, </w:t>
      </w:r>
    </w:p>
    <w:p w:rsidR="0090468E" w:rsidRPr="00FF0B8B" w:rsidRDefault="0090468E" w:rsidP="0090468E">
      <w:pPr>
        <w:spacing w:after="0" w:line="240" w:lineRule="auto"/>
        <w:ind w:left="720"/>
        <w:contextualSpacing/>
        <w:jc w:val="both"/>
        <w:rPr>
          <w:b/>
        </w:rPr>
      </w:pPr>
    </w:p>
    <w:p w:rsidR="00795036" w:rsidRDefault="0090468E" w:rsidP="00795036">
      <w:pPr>
        <w:spacing w:after="0" w:line="240" w:lineRule="auto"/>
        <w:jc w:val="both"/>
      </w:pPr>
      <w:r>
        <w:rPr>
          <w:b/>
        </w:rPr>
        <w:t>Method:</w:t>
      </w:r>
      <w:r>
        <w:t xml:space="preserve"> </w:t>
      </w:r>
    </w:p>
    <w:p w:rsidR="00795036" w:rsidRDefault="00924DAE" w:rsidP="00795036">
      <w:pPr>
        <w:spacing w:after="0" w:line="240" w:lineRule="auto"/>
        <w:jc w:val="both"/>
      </w:pPr>
      <w:r>
        <w:t xml:space="preserve">The </w:t>
      </w:r>
      <w:r w:rsidR="0090468E" w:rsidRPr="00FF0B8B">
        <w:t xml:space="preserve">GSF </w:t>
      </w:r>
      <w:r w:rsidRPr="00FF0B8B">
        <w:t xml:space="preserve">Domiciliary Care </w:t>
      </w:r>
      <w:r w:rsidR="0090468E" w:rsidRPr="00FF0B8B">
        <w:t xml:space="preserve">training </w:t>
      </w:r>
      <w:r>
        <w:t xml:space="preserve">programme in </w:t>
      </w:r>
      <w:r w:rsidRPr="00FF0B8B">
        <w:t xml:space="preserve">End of Life Care </w:t>
      </w:r>
      <w:r w:rsidR="00795036">
        <w:t xml:space="preserve">focuses on enabling generalist frontline staff in end of life competencies. </w:t>
      </w:r>
      <w:r w:rsidR="00996B98">
        <w:t xml:space="preserve">The </w:t>
      </w:r>
      <w:r w:rsidR="00996B98" w:rsidRPr="00FF0B8B">
        <w:t>Train</w:t>
      </w:r>
      <w:r w:rsidR="0090468E">
        <w:t>-</w:t>
      </w:r>
      <w:r w:rsidR="0090468E" w:rsidRPr="00FF0B8B">
        <w:t>the</w:t>
      </w:r>
      <w:r w:rsidR="0090468E">
        <w:t>-</w:t>
      </w:r>
      <w:r w:rsidR="0090468E" w:rsidRPr="00FF0B8B">
        <w:t xml:space="preserve">Trainer </w:t>
      </w:r>
      <w:r w:rsidR="00996B98">
        <w:t xml:space="preserve">cascade </w:t>
      </w:r>
      <w:r w:rsidR="00795036">
        <w:t xml:space="preserve">programme works with Domiciliary care Agency trainers </w:t>
      </w:r>
      <w:r w:rsidR="0034147B">
        <w:t>us</w:t>
      </w:r>
      <w:r w:rsidR="00795036">
        <w:t>ing</w:t>
      </w:r>
      <w:r w:rsidR="0090468E" w:rsidRPr="00FF0B8B">
        <w:t xml:space="preserve"> action based</w:t>
      </w:r>
      <w:r w:rsidR="0034147B">
        <w:t xml:space="preserve">, interactive learning </w:t>
      </w:r>
      <w:r w:rsidR="0090468E" w:rsidRPr="00FF0B8B">
        <w:t xml:space="preserve">and reflective practice </w:t>
      </w:r>
      <w:r w:rsidR="0090468E">
        <w:t>in</w:t>
      </w:r>
      <w:r w:rsidR="0090468E" w:rsidRPr="00FF0B8B">
        <w:t xml:space="preserve"> </w:t>
      </w:r>
      <w:r w:rsidR="0034147B">
        <w:t>6</w:t>
      </w:r>
      <w:r w:rsidR="0090468E" w:rsidRPr="00FF0B8B">
        <w:t xml:space="preserve"> modules</w:t>
      </w:r>
      <w:r w:rsidR="0090468E">
        <w:t xml:space="preserve">, with </w:t>
      </w:r>
      <w:r w:rsidR="0034147B">
        <w:t>virtual learning Zone/</w:t>
      </w:r>
      <w:r w:rsidR="0090468E" w:rsidRPr="00FF0B8B">
        <w:t xml:space="preserve">DVD, </w:t>
      </w:r>
      <w:r w:rsidR="00996B98">
        <w:t xml:space="preserve">and </w:t>
      </w:r>
      <w:r w:rsidR="0034147B">
        <w:t xml:space="preserve">resources. </w:t>
      </w:r>
      <w:r w:rsidR="00996B98">
        <w:t>Comparative before and after q</w:t>
      </w:r>
      <w:r w:rsidR="0090468E">
        <w:t>ualitative and quantitat</w:t>
      </w:r>
      <w:r w:rsidR="0034147B">
        <w:t>ive</w:t>
      </w:r>
      <w:r w:rsidR="0090468E">
        <w:t xml:space="preserve"> evaluation</w:t>
      </w:r>
      <w:r w:rsidR="0034147B">
        <w:t xml:space="preserve"> is </w:t>
      </w:r>
      <w:r w:rsidR="00996B98">
        <w:t>intrinsic includ</w:t>
      </w:r>
      <w:r w:rsidR="00C77ACB">
        <w:t>ing</w:t>
      </w:r>
      <w:r w:rsidR="00996B98">
        <w:t>.</w:t>
      </w:r>
      <w:r w:rsidR="0090468E" w:rsidRPr="00FF0B8B">
        <w:t xml:space="preserve">   </w:t>
      </w:r>
    </w:p>
    <w:p w:rsidR="00795036" w:rsidRPr="00FF0B8B" w:rsidRDefault="00795036" w:rsidP="00795036">
      <w:pPr>
        <w:spacing w:after="0" w:line="240" w:lineRule="auto"/>
        <w:jc w:val="both"/>
        <w:rPr>
          <w:b/>
        </w:rPr>
      </w:pPr>
      <w:r>
        <w:t xml:space="preserve"> We present an e</w:t>
      </w:r>
      <w:r w:rsidRPr="00924DAE">
        <w:t>valuati</w:t>
      </w:r>
      <w:r>
        <w:t xml:space="preserve">on of </w:t>
      </w:r>
      <w:r w:rsidRPr="00924DAE">
        <w:t xml:space="preserve">progress of </w:t>
      </w:r>
      <w:r>
        <w:t xml:space="preserve">several teams using GSF </w:t>
      </w:r>
      <w:r w:rsidRPr="00924DAE">
        <w:t>training to</w:t>
      </w:r>
      <w:r>
        <w:t xml:space="preserve"> </w:t>
      </w:r>
      <w:r w:rsidRPr="00315D7B">
        <w:t xml:space="preserve">Domiciliary </w:t>
      </w:r>
      <w:r>
        <w:t xml:space="preserve">Home </w:t>
      </w:r>
      <w:r w:rsidRPr="00315D7B">
        <w:t>Care Teams</w:t>
      </w:r>
      <w:r>
        <w:t xml:space="preserve"> in </w:t>
      </w:r>
      <w:r w:rsidRPr="00315D7B">
        <w:t>end of life care</w:t>
      </w:r>
      <w:r>
        <w:t>.</w:t>
      </w:r>
    </w:p>
    <w:p w:rsidR="0090468E" w:rsidRDefault="0090468E" w:rsidP="0090468E">
      <w:pPr>
        <w:spacing w:after="0" w:line="240" w:lineRule="auto"/>
        <w:jc w:val="both"/>
      </w:pPr>
    </w:p>
    <w:p w:rsidR="0090468E" w:rsidRDefault="0090468E" w:rsidP="0090468E">
      <w:pPr>
        <w:spacing w:after="0" w:line="240" w:lineRule="auto"/>
        <w:jc w:val="both"/>
      </w:pPr>
      <w:r>
        <w:rPr>
          <w:b/>
        </w:rPr>
        <w:t>Results:</w:t>
      </w:r>
      <w:r>
        <w:t xml:space="preserve"> </w:t>
      </w:r>
    </w:p>
    <w:p w:rsidR="00795036" w:rsidRPr="00FF0B8B" w:rsidRDefault="00795036" w:rsidP="0090468E">
      <w:pPr>
        <w:spacing w:after="0" w:line="240" w:lineRule="auto"/>
        <w:jc w:val="both"/>
      </w:pPr>
      <w:r>
        <w:t xml:space="preserve">Homecare workers in various areas of the country show improvements in </w:t>
      </w:r>
    </w:p>
    <w:p w:rsidR="00795036" w:rsidRDefault="00795036" w:rsidP="0090468E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</w:pPr>
      <w:r>
        <w:t xml:space="preserve">Confidence and competence of home care staff </w:t>
      </w:r>
    </w:p>
    <w:p w:rsidR="0090468E" w:rsidRPr="00FF0B8B" w:rsidRDefault="00795036" w:rsidP="0090468E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</w:pPr>
      <w:r>
        <w:t>C</w:t>
      </w:r>
      <w:r w:rsidR="0090468E" w:rsidRPr="00FF0B8B">
        <w:t xml:space="preserve">ommunication, working relationships and collaboration with </w:t>
      </w:r>
      <w:r>
        <w:t xml:space="preserve">Primary care </w:t>
      </w:r>
      <w:r w:rsidR="0090468E">
        <w:t>.</w:t>
      </w:r>
    </w:p>
    <w:p w:rsidR="0090468E" w:rsidRPr="00FF0B8B" w:rsidRDefault="00795036" w:rsidP="00286F4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</w:pPr>
      <w:r>
        <w:t xml:space="preserve">More </w:t>
      </w:r>
      <w:r w:rsidR="0090468E" w:rsidRPr="00FF0B8B">
        <w:t>Advance Care Planning</w:t>
      </w:r>
      <w:r w:rsidR="0090468E">
        <w:t xml:space="preserve"> discussions, </w:t>
      </w:r>
      <w:r w:rsidR="0034147B">
        <w:t>with</w:t>
      </w:r>
      <w:r w:rsidR="0090468E">
        <w:t xml:space="preserve"> </w:t>
      </w:r>
      <w:r w:rsidR="00AB57CE">
        <w:t>s</w:t>
      </w:r>
      <w:r w:rsidR="0090468E" w:rsidRPr="00FF0B8B">
        <w:t xml:space="preserve">ervice users re keen to be involved in </w:t>
      </w:r>
      <w:proofErr w:type="gramStart"/>
      <w:r w:rsidR="00AB57CE">
        <w:t xml:space="preserve">these </w:t>
      </w:r>
      <w:r w:rsidR="0090468E" w:rsidRPr="00FF0B8B">
        <w:t xml:space="preserve"> discussions</w:t>
      </w:r>
      <w:proofErr w:type="gramEnd"/>
      <w:r w:rsidR="0090468E" w:rsidRPr="00FF0B8B">
        <w:t>.</w:t>
      </w:r>
    </w:p>
    <w:p w:rsidR="0090468E" w:rsidRPr="00FF0B8B" w:rsidRDefault="00795036" w:rsidP="0090468E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</w:pPr>
      <w:r>
        <w:t>Encouragement and e</w:t>
      </w:r>
      <w:r w:rsidR="0090468E">
        <w:t>mpower</w:t>
      </w:r>
      <w:r>
        <w:t xml:space="preserve">ment of staff </w:t>
      </w:r>
      <w:r w:rsidR="0034147B">
        <w:t xml:space="preserve">to advocate for their service users </w:t>
      </w:r>
      <w:r w:rsidR="00996B98">
        <w:t xml:space="preserve">leading </w:t>
      </w:r>
      <w:r w:rsidR="0090468E" w:rsidRPr="00FF0B8B">
        <w:t xml:space="preserve"> to improved communications with </w:t>
      </w:r>
      <w:r w:rsidR="00AB57CE">
        <w:t xml:space="preserve">other </w:t>
      </w:r>
      <w:r w:rsidR="0090468E" w:rsidRPr="00FF0B8B">
        <w:t>professionals</w:t>
      </w:r>
    </w:p>
    <w:p w:rsidR="0090468E" w:rsidRPr="00FF0B8B" w:rsidRDefault="0090468E" w:rsidP="0090468E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</w:pPr>
      <w:r w:rsidRPr="00FF0B8B">
        <w:t>Increased awareness of the k</w:t>
      </w:r>
      <w:r>
        <w:t>nowledge they already possessed and future training needs.</w:t>
      </w:r>
    </w:p>
    <w:p w:rsidR="0090468E" w:rsidRPr="00FF0B8B" w:rsidRDefault="0090468E" w:rsidP="0090468E">
      <w:pPr>
        <w:spacing w:after="0" w:line="240" w:lineRule="auto"/>
        <w:ind w:left="714"/>
        <w:contextualSpacing/>
        <w:jc w:val="both"/>
      </w:pPr>
    </w:p>
    <w:p w:rsidR="00795036" w:rsidRDefault="0090468E" w:rsidP="0090468E">
      <w:pPr>
        <w:spacing w:after="0" w:line="240" w:lineRule="auto"/>
        <w:jc w:val="both"/>
        <w:rPr>
          <w:b/>
        </w:rPr>
      </w:pPr>
      <w:r>
        <w:rPr>
          <w:b/>
        </w:rPr>
        <w:t xml:space="preserve">Conclusion: </w:t>
      </w:r>
    </w:p>
    <w:p w:rsidR="0090468E" w:rsidRDefault="0090468E" w:rsidP="0090468E">
      <w:pPr>
        <w:spacing w:after="0" w:line="240" w:lineRule="auto"/>
        <w:jc w:val="both"/>
      </w:pPr>
      <w:r w:rsidRPr="00FF0B8B">
        <w:t>This highlights the import</w:t>
      </w:r>
      <w:r w:rsidR="00795036">
        <w:t>ant role that Domiciliary Care w</w:t>
      </w:r>
      <w:r w:rsidRPr="00FF0B8B">
        <w:t>orkers play, and the importance of empowering care staff who interact with the service users on a daily basis.</w:t>
      </w:r>
    </w:p>
    <w:p w:rsidR="0090468E" w:rsidRDefault="0090468E" w:rsidP="0090468E">
      <w:pPr>
        <w:spacing w:after="0" w:line="240" w:lineRule="auto"/>
        <w:jc w:val="both"/>
      </w:pPr>
    </w:p>
    <w:p w:rsidR="0090468E" w:rsidRPr="00FF0B8B" w:rsidRDefault="00795036" w:rsidP="0090468E">
      <w:pPr>
        <w:spacing w:after="0" w:line="240" w:lineRule="auto"/>
        <w:jc w:val="both"/>
      </w:pPr>
      <w:r>
        <w:t>The GSF Domiciliary Care Training Programme boosts the confidence and competence of care workers</w:t>
      </w:r>
      <w:r w:rsidR="00AB57CE">
        <w:t>, improves</w:t>
      </w:r>
      <w:r>
        <w:t xml:space="preserve"> collaboration and coordination with others and </w:t>
      </w:r>
      <w:r w:rsidR="0034147B">
        <w:t>helps</w:t>
      </w:r>
      <w:r w:rsidR="0090468E">
        <w:t xml:space="preserve"> to improve care for </w:t>
      </w:r>
      <w:r>
        <w:t xml:space="preserve">more </w:t>
      </w:r>
      <w:r w:rsidR="0090468E">
        <w:t>people nearing the end of life</w:t>
      </w:r>
      <w:r>
        <w:t xml:space="preserve"> at home </w:t>
      </w:r>
      <w:r w:rsidR="00AB57CE">
        <w:t>- which</w:t>
      </w:r>
      <w:r>
        <w:t xml:space="preserve"> is for most the best place to be. </w:t>
      </w:r>
      <w:r w:rsidR="0090468E">
        <w:t xml:space="preserve"> </w:t>
      </w:r>
      <w:r>
        <w:t xml:space="preserve"> </w:t>
      </w:r>
    </w:p>
    <w:p w:rsidR="0090468E" w:rsidRDefault="0090468E" w:rsidP="00795036">
      <w:pPr>
        <w:jc w:val="center"/>
        <w:rPr>
          <w:b/>
        </w:rPr>
      </w:pPr>
    </w:p>
    <w:p w:rsidR="001A0DE5" w:rsidRDefault="001A0DE5"/>
    <w:sectPr w:rsidR="001A0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5614"/>
    <w:multiLevelType w:val="hybridMultilevel"/>
    <w:tmpl w:val="1C287F98"/>
    <w:lvl w:ilvl="0" w:tplc="2A1A8A1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8E"/>
    <w:rsid w:val="001A0DE5"/>
    <w:rsid w:val="0034147B"/>
    <w:rsid w:val="00486157"/>
    <w:rsid w:val="00795036"/>
    <w:rsid w:val="007A0E31"/>
    <w:rsid w:val="00827956"/>
    <w:rsid w:val="008C7EC4"/>
    <w:rsid w:val="0090468E"/>
    <w:rsid w:val="00924DAE"/>
    <w:rsid w:val="00996B98"/>
    <w:rsid w:val="00A9283D"/>
    <w:rsid w:val="00AB57CE"/>
    <w:rsid w:val="00C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Thomas</dc:creator>
  <cp:lastModifiedBy>Sophie Caine</cp:lastModifiedBy>
  <cp:revision>2</cp:revision>
  <cp:lastPrinted>2016-10-12T07:55:00Z</cp:lastPrinted>
  <dcterms:created xsi:type="dcterms:W3CDTF">2017-01-24T09:18:00Z</dcterms:created>
  <dcterms:modified xsi:type="dcterms:W3CDTF">2017-01-24T09:18:00Z</dcterms:modified>
</cp:coreProperties>
</file>